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FKai-SB" w:cs="DFKai-SB" w:eastAsia="DFKai-SB" w:hAnsi="DFKai-SB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112年度淡江大學原住民族多元文化學習獎助金輔導記錄</w:t>
      </w:r>
    </w:p>
    <w:tbl>
      <w:tblPr>
        <w:tblStyle w:val="Table1"/>
        <w:tblW w:w="94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5"/>
        <w:gridCol w:w="108"/>
        <w:gridCol w:w="2765"/>
        <w:gridCol w:w="636"/>
        <w:gridCol w:w="2694"/>
        <w:tblGridChange w:id="0">
          <w:tblGrid>
            <w:gridCol w:w="3295"/>
            <w:gridCol w:w="108"/>
            <w:gridCol w:w="2765"/>
            <w:gridCol w:w="636"/>
            <w:gridCol w:w="2694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學生姓名：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系級：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學號：</w:t>
            </w:r>
          </w:p>
        </w:tc>
      </w:tr>
      <w:tr>
        <w:trPr>
          <w:cantSplit w:val="0"/>
          <w:trHeight w:val="124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spacing w:before="96.00000000000001" w:lineRule="auto"/>
              <w:ind w:left="2780" w:hanging="2780"/>
              <w:rPr>
                <w:rFonts w:ascii="DFKai-SB" w:cs="DFKai-SB" w:eastAsia="DFKai-SB" w:hAnsi="DFKai-SB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6"/>
                <w:szCs w:val="26"/>
                <w:rtl w:val="0"/>
              </w:rPr>
              <w:t xml:space="preserve">以下請導師、系主任或原資中心承辦人擇一，與學生輔導訪談後勾填</w:t>
            </w:r>
          </w:p>
          <w:p w:rsidR="00000000" w:rsidDel="00000000" w:rsidP="00000000" w:rsidRDefault="00000000" w:rsidRPr="00000000" w14:paraId="00000008">
            <w:pPr>
              <w:spacing w:before="96.00000000000001" w:lineRule="auto"/>
              <w:ind w:left="2563" w:hanging="256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一、學生家庭經濟狀況：□低收入戶 □中低收入戶 □身心障礙學生及人士子女</w:t>
            </w:r>
          </w:p>
          <w:p w:rsidR="00000000" w:rsidDel="00000000" w:rsidP="00000000" w:rsidRDefault="00000000" w:rsidRPr="00000000" w14:paraId="00000009">
            <w:pPr>
              <w:spacing w:before="96.00000000000001" w:lineRule="auto"/>
              <w:ind w:left="2561" w:firstLine="86.0000000000002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□特殊境遇家庭 □符合原住民學生學雜費減免資格</w:t>
            </w:r>
          </w:p>
          <w:p w:rsidR="00000000" w:rsidDel="00000000" w:rsidP="00000000" w:rsidRDefault="00000000" w:rsidRPr="00000000" w14:paraId="0000000A">
            <w:pPr>
              <w:spacing w:before="96.00000000000001" w:lineRule="auto"/>
              <w:ind w:left="2561" w:firstLine="86.0000000000002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□符合教育部弱勢學生助學計畫之學生</w:t>
            </w:r>
          </w:p>
          <w:p w:rsidR="00000000" w:rsidDel="00000000" w:rsidP="00000000" w:rsidRDefault="00000000" w:rsidRPr="00000000" w14:paraId="0000000B">
            <w:pPr>
              <w:spacing w:before="96.00000000000001" w:lineRule="auto"/>
              <w:ind w:left="2902" w:hanging="290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二、上學期學生平均成績：□85分以上 □80分～85分 □75分～80分 □70分～75分                    □65分～70分 □60分～65分 □60分以下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3679"/>
                <w:tab w:val="left" w:leader="none" w:pos="3715"/>
              </w:tabs>
              <w:spacing w:before="96.00000000000001" w:lineRule="auto"/>
              <w:ind w:left="2602" w:hanging="260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三、學生在校生活狀況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3679"/>
                <w:tab w:val="left" w:leader="none" w:pos="3715"/>
              </w:tabs>
              <w:spacing w:before="96.00000000000001" w:lineRule="auto"/>
              <w:ind w:left="2599" w:hanging="2407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(一)學生有無工讀：□有(□校內□校外） □無</w:t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3679"/>
                <w:tab w:val="left" w:leader="none" w:pos="3715"/>
              </w:tabs>
              <w:spacing w:before="96.00000000000001" w:lineRule="auto"/>
              <w:ind w:left="2599" w:hanging="2407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(二)每週工讀時數：□40小時以上□40小時以下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3679"/>
                <w:tab w:val="left" w:leader="none" w:pos="3715"/>
              </w:tabs>
              <w:spacing w:before="96.00000000000001" w:lineRule="auto"/>
              <w:ind w:left="2599" w:hanging="2407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(三)在校有無辦理任何補助或減免：□無 □有________________________________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3715"/>
              </w:tabs>
              <w:spacing w:before="96.00000000000001" w:lineRule="auto"/>
              <w:ind w:firstLine="185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(四)學生於學習上有無困難：□無 □有_____________________________________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3715"/>
              </w:tabs>
              <w:spacing w:before="96.00000000000001" w:lineRule="auto"/>
              <w:ind w:firstLine="185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(五)學生於學校生活有無困難：□無 □有___________________________________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3715"/>
              </w:tabs>
              <w:spacing w:before="96.00000000000001" w:lineRule="auto"/>
              <w:ind w:firstLine="185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(六)學生家中有無需協助之事：□無 □有__________________________________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3715"/>
              </w:tabs>
              <w:spacing w:before="96.00000000000001" w:lineRule="auto"/>
              <w:ind w:firstLine="185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(七)學生於同儕間有無相處困難之事：□無 □有__________________________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3715"/>
              </w:tabs>
              <w:spacing w:before="96.00000000000001" w:lineRule="auto"/>
              <w:rPr>
                <w:rFonts w:ascii="DFKai-SB" w:cs="DFKai-SB" w:eastAsia="DFKai-SB" w:hAnsi="DFKai-SB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6"/>
                <w:szCs w:val="26"/>
                <w:rtl w:val="0"/>
              </w:rPr>
              <w:t xml:space="preserve">以下有關生原住民族多元文化學習獎助金使用相關問題，請申請學生自行勾填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3715"/>
              </w:tabs>
              <w:spacing w:before="96.00000000000001" w:lineRule="auto"/>
              <w:ind w:left="478" w:hanging="444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一、藉由申請獎助金過程中，接受導師、系主任或原資承辦關懷與諮詢，是否對生活及課業上有實質幫助：□是 □否，原因_________________________________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3715"/>
              </w:tabs>
              <w:spacing w:before="96.00000000000001" w:lineRule="auto"/>
              <w:ind w:left="552" w:hanging="516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二、領取此項補助金預計要用於(可複選)：□購置教科書 □飲食 □購買生活用品 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3715"/>
              </w:tabs>
              <w:spacing w:before="96.00000000000001" w:lineRule="auto"/>
              <w:ind w:left="547" w:hanging="13.999999999999986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□交通 □其他__________________________________________________________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3715"/>
              </w:tabs>
              <w:spacing w:before="96.00000000000001" w:lineRule="auto"/>
              <w:ind w:left="718" w:hanging="684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三、領取獎助金是否有實質上幫助：□是 □否，原因___________________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3715"/>
              </w:tabs>
              <w:spacing w:before="96.00000000000001" w:lineRule="auto"/>
              <w:ind w:left="718" w:hanging="684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四、是否顧慮因申請獎助金而被標籤弱勢身分：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3715"/>
              </w:tabs>
              <w:spacing w:before="96.00000000000001" w:lineRule="auto"/>
              <w:ind w:left="718" w:hanging="167.99999999999997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□是 □否，原因________________________________________________________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3715"/>
              </w:tabs>
              <w:ind w:left="718" w:hanging="684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五、補助金採匯款入帳，請檢附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郵局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存摺影本及帳戶號碼：________________________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3715"/>
              </w:tabs>
              <w:ind w:left="715" w:hanging="257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(若使用銀行帳戶，則須扣手續費30元)         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3715"/>
              </w:tabs>
              <w:spacing w:before="96.00000000000001" w:lineRule="auto"/>
              <w:ind w:left="718" w:hanging="684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六、其他建議事項： _________________________________________________________                                                  </w:t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2">
            <w:pPr>
              <w:jc w:val="righ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1"/>
                <w:szCs w:val="21"/>
                <w:rtl w:val="0"/>
              </w:rPr>
              <w:t xml:space="preserve">(學生簽名)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1"/>
                <w:szCs w:val="21"/>
                <w:rtl w:val="0"/>
              </w:rPr>
              <w:t xml:space="preserve">原資中心承辦人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112年   月   日</w:t>
            </w:r>
          </w:p>
        </w:tc>
      </w:tr>
    </w:tbl>
    <w:p w:rsidR="00000000" w:rsidDel="00000000" w:rsidP="00000000" w:rsidRDefault="00000000" w:rsidRPr="00000000" w14:paraId="00000027">
      <w:pPr>
        <w:spacing w:before="12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□我已閱讀並同意《淡江大學學務處生輔組個人資料蒐集、處理及利用告知聲明》(已公告於生活輔導組網頁「個資蒐集聲明」專區)。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426" w:left="1134" w:right="127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4363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alloon Text"/>
    <w:basedOn w:val="a"/>
    <w:link w:val="a5"/>
    <w:uiPriority w:val="99"/>
    <w:semiHidden w:val="1"/>
    <w:unhideWhenUsed w:val="1"/>
    <w:rsid w:val="003D2E7A"/>
    <w:rPr>
      <w:rFonts w:asciiTheme="majorHAnsi" w:cstheme="majorBidi" w:eastAsiaTheme="majorEastAsia" w:hAnsiTheme="majorHAnsi"/>
      <w:sz w:val="18"/>
      <w:szCs w:val="18"/>
    </w:rPr>
  </w:style>
  <w:style w:type="character" w:styleId="a5" w:customStyle="1">
    <w:name w:val="註解方塊文字 字元"/>
    <w:basedOn w:val="a0"/>
    <w:link w:val="a4"/>
    <w:uiPriority w:val="99"/>
    <w:semiHidden w:val="1"/>
    <w:rsid w:val="003D2E7A"/>
    <w:rPr>
      <w:rFonts w:asciiTheme="majorHAnsi" w:cstheme="majorBidi" w:eastAsiaTheme="majorEastAsia" w:hAnsiTheme="majorHAnsi"/>
      <w:sz w:val="18"/>
      <w:szCs w:val="18"/>
    </w:rPr>
  </w:style>
  <w:style w:type="paragraph" w:styleId="a6">
    <w:name w:val="header"/>
    <w:basedOn w:val="a"/>
    <w:link w:val="a7"/>
    <w:uiPriority w:val="99"/>
    <w:unhideWhenUsed w:val="1"/>
    <w:rsid w:val="002C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2C7F5F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2C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2C7F5F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zsKCLuNzJ60exSDxd+AFRlNK7Q==">CgMxLjAyCGguZ2pkZ3hzOAByITFsUjJGSlA5djdHX3NLVVFVaFpSZGNqZ2I0UUNET2MxTA==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2021-02-25T07:50:00Z</dcterms:created>
  <dc:creator>TKU</dc:creator>
</cp:coreProperties>
</file>