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B4" w:rsidRPr="00AD34B4" w:rsidRDefault="00AD34B4" w:rsidP="005355C9">
      <w:pPr>
        <w:spacing w:line="24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4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淡江大學淡水校園學生宿舍松濤館臨時門卡使用管理規定</w:t>
      </w:r>
    </w:p>
    <w:p w:rsidR="00B4423C" w:rsidRDefault="00B4423C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AD34B4" w:rsidRPr="00B93680" w:rsidRDefault="00AD34B4" w:rsidP="00AD34B4">
      <w:pPr>
        <w:spacing w:line="240" w:lineRule="exact"/>
        <w:jc w:val="right"/>
        <w:rPr>
          <w:rFonts w:eastAsia="標楷體"/>
          <w:color w:val="000000" w:themeColor="text1"/>
          <w:kern w:val="0"/>
          <w:sz w:val="18"/>
          <w:szCs w:val="20"/>
        </w:rPr>
      </w:pPr>
      <w:r w:rsidRPr="00B93680">
        <w:rPr>
          <w:rFonts w:eastAsia="標楷體"/>
          <w:color w:val="000000" w:themeColor="text1"/>
          <w:kern w:val="0"/>
          <w:sz w:val="18"/>
          <w:szCs w:val="20"/>
        </w:rPr>
        <w:t>107.</w:t>
      </w:r>
      <w:r w:rsidR="00B93680" w:rsidRPr="00B93680">
        <w:rPr>
          <w:rFonts w:eastAsia="標楷體" w:hint="eastAsia"/>
          <w:color w:val="000000" w:themeColor="text1"/>
          <w:kern w:val="0"/>
          <w:sz w:val="18"/>
          <w:szCs w:val="20"/>
        </w:rPr>
        <w:t>01</w:t>
      </w:r>
      <w:r w:rsidRPr="00B93680">
        <w:rPr>
          <w:rFonts w:eastAsia="標楷體"/>
          <w:color w:val="000000" w:themeColor="text1"/>
          <w:kern w:val="0"/>
          <w:sz w:val="18"/>
          <w:szCs w:val="20"/>
        </w:rPr>
        <w:t>.</w:t>
      </w:r>
      <w:r w:rsidR="00B93680" w:rsidRPr="00B93680">
        <w:rPr>
          <w:rFonts w:eastAsia="標楷體" w:hint="eastAsia"/>
          <w:color w:val="000000" w:themeColor="text1"/>
          <w:kern w:val="0"/>
          <w:sz w:val="18"/>
          <w:szCs w:val="20"/>
        </w:rPr>
        <w:t>0</w:t>
      </w:r>
      <w:r w:rsidR="00B93680">
        <w:rPr>
          <w:rFonts w:eastAsia="標楷體" w:hint="eastAsia"/>
          <w:color w:val="000000" w:themeColor="text1"/>
          <w:kern w:val="0"/>
          <w:sz w:val="18"/>
          <w:szCs w:val="20"/>
        </w:rPr>
        <w:t>8</w:t>
      </w:r>
      <w:bookmarkStart w:id="0" w:name="_GoBack"/>
      <w:bookmarkEnd w:id="0"/>
      <w:r w:rsidRPr="00B93680">
        <w:rPr>
          <w:rFonts w:eastAsia="標楷體" w:hint="eastAsia"/>
          <w:color w:val="000000" w:themeColor="text1"/>
          <w:kern w:val="0"/>
          <w:sz w:val="18"/>
          <w:szCs w:val="20"/>
        </w:rPr>
        <w:t>處學法字第</w:t>
      </w:r>
      <w:r w:rsidRPr="00B93680">
        <w:rPr>
          <w:rFonts w:eastAsia="標楷體" w:hint="eastAsia"/>
          <w:color w:val="000000" w:themeColor="text1"/>
          <w:kern w:val="0"/>
          <w:sz w:val="18"/>
          <w:szCs w:val="20"/>
        </w:rPr>
        <w:t>10</w:t>
      </w:r>
      <w:r w:rsidRPr="00B93680">
        <w:rPr>
          <w:rFonts w:eastAsia="標楷體"/>
          <w:color w:val="000000" w:themeColor="text1"/>
          <w:kern w:val="0"/>
          <w:sz w:val="18"/>
          <w:szCs w:val="20"/>
        </w:rPr>
        <w:t>7</w:t>
      </w:r>
      <w:r w:rsidRPr="00B93680">
        <w:rPr>
          <w:rFonts w:eastAsia="標楷體" w:hint="eastAsia"/>
          <w:color w:val="000000" w:themeColor="text1"/>
          <w:kern w:val="0"/>
          <w:sz w:val="18"/>
          <w:szCs w:val="20"/>
        </w:rPr>
        <w:t>0000</w:t>
      </w:r>
      <w:r w:rsidRPr="00B93680">
        <w:rPr>
          <w:rFonts w:eastAsia="標楷體"/>
          <w:color w:val="000000" w:themeColor="text1"/>
          <w:kern w:val="0"/>
          <w:sz w:val="18"/>
          <w:szCs w:val="20"/>
        </w:rPr>
        <w:t>0</w:t>
      </w:r>
      <w:r w:rsidR="00B93680" w:rsidRPr="00B93680">
        <w:rPr>
          <w:rFonts w:eastAsia="標楷體" w:hint="eastAsia"/>
          <w:color w:val="000000" w:themeColor="text1"/>
          <w:kern w:val="0"/>
          <w:sz w:val="18"/>
          <w:szCs w:val="20"/>
        </w:rPr>
        <w:t>03</w:t>
      </w:r>
      <w:r w:rsidRPr="00B93680">
        <w:rPr>
          <w:rFonts w:eastAsia="標楷體" w:hint="eastAsia"/>
          <w:color w:val="000000" w:themeColor="text1"/>
          <w:kern w:val="0"/>
          <w:sz w:val="18"/>
          <w:szCs w:val="20"/>
        </w:rPr>
        <w:t>號函公布</w:t>
      </w:r>
    </w:p>
    <w:p w:rsidR="00C26B7C" w:rsidRDefault="00C26B7C" w:rsidP="00C741F2">
      <w:pPr>
        <w:tabs>
          <w:tab w:val="left" w:pos="480"/>
        </w:tabs>
        <w:adjustRightInd w:val="0"/>
        <w:snapToGrid w:val="0"/>
        <w:jc w:val="both"/>
        <w:rPr>
          <w:rFonts w:eastAsia="標楷體"/>
          <w:color w:val="FF0000"/>
          <w:kern w:val="0"/>
          <w:sz w:val="20"/>
          <w:szCs w:val="20"/>
        </w:rPr>
      </w:pPr>
    </w:p>
    <w:p w:rsidR="00A47C48" w:rsidRPr="006A3B5F" w:rsidRDefault="00A47C48" w:rsidP="00A47C48">
      <w:pPr>
        <w:widowControl/>
        <w:ind w:left="490" w:hangingChars="204" w:hanging="49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Pr="006A3B5F">
        <w:rPr>
          <w:rFonts w:ascii="標楷體" w:eastAsia="標楷體" w:hAnsi="標楷體" w:hint="eastAsia"/>
          <w:color w:val="000000" w:themeColor="text1"/>
        </w:rPr>
        <w:t>為淡水校園學生宿舍松濤館臨時門卡</w:t>
      </w:r>
      <w:r w:rsidRPr="004E69AE">
        <w:rPr>
          <w:rFonts w:ascii="標楷體" w:eastAsia="標楷體" w:hAnsi="標楷體" w:hint="eastAsia"/>
          <w:color w:val="000000" w:themeColor="text1"/>
        </w:rPr>
        <w:t>使用</w:t>
      </w:r>
      <w:r w:rsidRPr="006A3B5F">
        <w:rPr>
          <w:rFonts w:ascii="標楷體" w:eastAsia="標楷體" w:hAnsi="標楷體" w:hint="eastAsia"/>
          <w:color w:val="000000" w:themeColor="text1"/>
        </w:rPr>
        <w:t>管理臻於完善，維護學生住宿安全，特訂定「淡江大學淡水校園學生宿舍松濤館臨時門卡使用管理規定」（以下簡稱本規定）。</w:t>
      </w:r>
    </w:p>
    <w:p w:rsidR="00A47C48" w:rsidRPr="006A3B5F" w:rsidRDefault="00A47C48" w:rsidP="00A47C48">
      <w:pPr>
        <w:autoSpaceDE w:val="0"/>
        <w:autoSpaceDN w:val="0"/>
        <w:ind w:left="473" w:right="-23" w:hangingChars="197" w:hanging="47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Pr="006A3B5F">
        <w:rPr>
          <w:rFonts w:ascii="標楷體" w:eastAsia="標楷體" w:hAnsi="標楷體" w:hint="eastAsia"/>
          <w:color w:val="000000" w:themeColor="text1"/>
        </w:rPr>
        <w:t>宿舍門禁系統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(一)宿舍門禁系統結合國際學生證實施，住宿生應持學生證刷卡感應及輸入密碼後進入宿舍。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(二)宿舍門禁系統進出權限維護，由住宿輔導組(以下簡稱住輔組)業務承辦人負責。</w:t>
      </w:r>
    </w:p>
    <w:p w:rsidR="00A47C48" w:rsidRPr="006A3B5F" w:rsidRDefault="00A47C48" w:rsidP="00A47C48">
      <w:pPr>
        <w:autoSpaceDE w:val="0"/>
        <w:autoSpaceDN w:val="0"/>
        <w:ind w:left="473" w:right="-23" w:hangingChars="197" w:hanging="473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三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ascii="標楷體" w:eastAsia="標楷體" w:hAnsi="標楷體" w:hint="eastAsia"/>
          <w:color w:val="000000" w:themeColor="text1"/>
        </w:rPr>
        <w:t>臨時門卡之使用</w:t>
      </w:r>
    </w:p>
    <w:p w:rsidR="00A47C48" w:rsidRPr="006A3B5F" w:rsidRDefault="00A47C48" w:rsidP="00A47C48">
      <w:pPr>
        <w:autoSpaceDE w:val="0"/>
        <w:autoSpaceDN w:val="0"/>
        <w:ind w:leftChars="105" w:left="727" w:right="-23" w:hangingChars="198" w:hanging="47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(一)完成宿舍進住報到手續之新生及轉學生或遺失學生證者，於領取學生證前，須先行領取臨時門卡進入宿舍，俟教務處完成學生證製作及發放後，持臨時門卡住宿生應於期限內完成</w:t>
      </w:r>
      <w:r w:rsidRPr="006A3B5F">
        <w:rPr>
          <w:rFonts w:ascii="標楷體" w:eastAsia="標楷體" w:cs="標楷體" w:hint="eastAsia"/>
          <w:color w:val="000000" w:themeColor="text1"/>
          <w:kern w:val="0"/>
          <w:lang w:val="zh-TW"/>
        </w:rPr>
        <w:t>申請學生證門禁資格</w:t>
      </w:r>
      <w:r w:rsidRPr="006A3B5F">
        <w:rPr>
          <w:rFonts w:ascii="標楷體" w:eastAsia="標楷體" w:hAnsi="標楷體" w:hint="eastAsia"/>
          <w:color w:val="000000" w:themeColor="text1"/>
        </w:rPr>
        <w:t>設定並繳回臨時門卡。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(二)臨時門卡遺失或損毀應賠償工本費新台幣一百元整。</w:t>
      </w:r>
    </w:p>
    <w:p w:rsidR="00A47C48" w:rsidRPr="006A3B5F" w:rsidRDefault="00A47C48" w:rsidP="00A47C48">
      <w:pPr>
        <w:autoSpaceDE w:val="0"/>
        <w:autoSpaceDN w:val="0"/>
        <w:ind w:left="475" w:right="-23" w:hangingChars="198" w:hanging="47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四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ascii="標楷體" w:eastAsia="標楷體" w:hAnsi="標楷體" w:hint="eastAsia"/>
          <w:color w:val="000000" w:themeColor="text1"/>
        </w:rPr>
        <w:t>學生證遺失或損壞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(一)立即向宿舍輔導員報備。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(二)向教務處承辦員辦理國際學生證遺失補發事宜；憑收執聯至住輔組領取臨時門卡。</w:t>
      </w:r>
    </w:p>
    <w:p w:rsidR="00A47C48" w:rsidRPr="006A3B5F" w:rsidRDefault="00A47C48" w:rsidP="00A47C48">
      <w:pPr>
        <w:autoSpaceDE w:val="0"/>
        <w:autoSpaceDN w:val="0"/>
        <w:ind w:leftChars="117" w:left="766" w:right="-23" w:hangingChars="202" w:hanging="485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(三)領取新學生證後至住輔組更新門禁系統資料，並繳回臨時門卡。</w:t>
      </w:r>
    </w:p>
    <w:p w:rsidR="00A47C48" w:rsidRPr="006A3B5F" w:rsidRDefault="00A47C48" w:rsidP="00A47C48">
      <w:pPr>
        <w:widowControl/>
        <w:ind w:left="490" w:hangingChars="204" w:hanging="490"/>
        <w:rPr>
          <w:rFonts w:ascii="標楷體" w:eastAsia="標楷體"/>
          <w:bCs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五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ascii="標楷體" w:eastAsia="標楷體" w:hAnsi="標楷體" w:hint="eastAsia"/>
          <w:color w:val="000000" w:themeColor="text1"/>
        </w:rPr>
        <w:t>住宿學生應遵守「淡水校園學生宿舍管理實施要點」相關規定，且不得有下列行為：</w:t>
      </w:r>
      <w:r w:rsidRPr="006A3B5F">
        <w:rPr>
          <w:rFonts w:ascii="標楷體" w:eastAsia="標楷體"/>
          <w:bCs/>
          <w:color w:val="000000" w:themeColor="text1"/>
        </w:rPr>
        <w:t xml:space="preserve"> </w:t>
      </w:r>
    </w:p>
    <w:p w:rsidR="00A47C48" w:rsidRPr="006A3B5F" w:rsidRDefault="00A47C48" w:rsidP="00A47C48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6A3B5F">
        <w:rPr>
          <w:rFonts w:ascii="標楷體" w:eastAsia="標楷體" w:hint="eastAsia"/>
          <w:bCs/>
          <w:color w:val="000000" w:themeColor="text1"/>
        </w:rPr>
        <w:t>(一)未遵守「</w:t>
      </w:r>
      <w:r w:rsidRPr="006A3B5F">
        <w:rPr>
          <w:rFonts w:ascii="標楷體" w:eastAsia="標楷體"/>
          <w:bCs/>
          <w:color w:val="000000" w:themeColor="text1"/>
        </w:rPr>
        <w:t>一人刷卡</w:t>
      </w:r>
      <w:r w:rsidRPr="006A3B5F">
        <w:rPr>
          <w:rFonts w:ascii="標楷體" w:eastAsia="標楷體" w:hint="eastAsia"/>
          <w:bCs/>
          <w:color w:val="000000" w:themeColor="text1"/>
        </w:rPr>
        <w:t>、</w:t>
      </w:r>
      <w:r w:rsidRPr="006A3B5F">
        <w:rPr>
          <w:rFonts w:ascii="標楷體" w:eastAsia="標楷體"/>
          <w:bCs/>
          <w:color w:val="000000" w:themeColor="text1"/>
        </w:rPr>
        <w:t>一人進出」之</w:t>
      </w:r>
      <w:r w:rsidRPr="006A3B5F">
        <w:rPr>
          <w:rFonts w:ascii="標楷體" w:eastAsia="標楷體" w:hint="eastAsia"/>
          <w:bCs/>
          <w:color w:val="000000" w:themeColor="text1"/>
        </w:rPr>
        <w:t>規定。</w:t>
      </w:r>
    </w:p>
    <w:p w:rsidR="00A47C48" w:rsidRPr="006A3B5F" w:rsidRDefault="00A47C48" w:rsidP="00A47C48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6A3B5F">
        <w:rPr>
          <w:rFonts w:ascii="標楷體" w:eastAsia="標楷體" w:hint="eastAsia"/>
          <w:bCs/>
          <w:color w:val="000000" w:themeColor="text1"/>
        </w:rPr>
        <w:t>(二)私自將學生證、</w:t>
      </w:r>
      <w:r w:rsidRPr="006A3B5F">
        <w:rPr>
          <w:rFonts w:ascii="標楷體" w:eastAsia="標楷體" w:hAnsi="標楷體" w:hint="eastAsia"/>
          <w:color w:val="000000" w:themeColor="text1"/>
        </w:rPr>
        <w:t>臨時門卡</w:t>
      </w:r>
      <w:r w:rsidRPr="006A3B5F">
        <w:rPr>
          <w:rFonts w:ascii="標楷體" w:eastAsia="標楷體" w:hint="eastAsia"/>
          <w:bCs/>
          <w:color w:val="000000" w:themeColor="text1"/>
        </w:rPr>
        <w:t>借予他人。</w:t>
      </w:r>
    </w:p>
    <w:p w:rsidR="00A47C48" w:rsidRPr="006A3B5F" w:rsidRDefault="00A47C48" w:rsidP="00A47C48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int="eastAsia"/>
          <w:bCs/>
          <w:color w:val="000000" w:themeColor="text1"/>
        </w:rPr>
        <w:t>(三)遺失學生證、</w:t>
      </w:r>
      <w:r w:rsidRPr="006A3B5F">
        <w:rPr>
          <w:rFonts w:ascii="標楷體" w:eastAsia="標楷體" w:hAnsi="標楷體" w:hint="eastAsia"/>
          <w:color w:val="000000" w:themeColor="text1"/>
        </w:rPr>
        <w:t>臨時門卡</w:t>
      </w:r>
      <w:r w:rsidRPr="006A3B5F">
        <w:rPr>
          <w:rFonts w:ascii="標楷體" w:eastAsia="標楷體" w:hint="eastAsia"/>
          <w:bCs/>
          <w:color w:val="000000" w:themeColor="text1"/>
        </w:rPr>
        <w:t>未立即報備。</w:t>
      </w:r>
    </w:p>
    <w:p w:rsidR="00A47C48" w:rsidRPr="006A3B5F" w:rsidRDefault="00A47C48" w:rsidP="00A47C48">
      <w:pPr>
        <w:widowControl/>
        <w:ind w:left="490" w:hangingChars="204" w:hanging="490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六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ascii="標楷體" w:eastAsia="標楷體" w:hint="eastAsia"/>
          <w:bCs/>
          <w:color w:val="000000" w:themeColor="text1"/>
        </w:rPr>
        <w:t>違反前點規定者，依相關規範予以勸導及愛校服務三小時；情節嚴重者勒令退宿並依學生獎懲辦法辦理；爾後不得再申請住宿。</w:t>
      </w:r>
    </w:p>
    <w:p w:rsidR="00A47C48" w:rsidRPr="006A3B5F" w:rsidRDefault="00A47C48" w:rsidP="00A47C48">
      <w:pPr>
        <w:widowControl/>
        <w:ind w:left="490" w:hangingChars="204" w:hanging="490"/>
        <w:rPr>
          <w:rFonts w:ascii="標楷體" w:eastAsia="標楷體" w:hAnsi="標楷體"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七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ascii="標楷體" w:eastAsia="標楷體" w:hint="eastAsia"/>
          <w:bCs/>
          <w:color w:val="000000" w:themeColor="text1"/>
        </w:rPr>
        <w:t>本規定未盡完善者，依「淡江大學淡水校園學生宿舍管理實施要點」及「淡江大學淡水校園學生宿舍大門電腦門鎖使用管理要點」規定辦理。</w:t>
      </w:r>
    </w:p>
    <w:p w:rsidR="00A47C48" w:rsidRPr="00B31114" w:rsidRDefault="00A47C48" w:rsidP="00A47C48">
      <w:pPr>
        <w:widowControl/>
        <w:ind w:left="490" w:hangingChars="204" w:hanging="490"/>
        <w:rPr>
          <w:rFonts w:ascii="標楷體" w:eastAsia="標楷體"/>
          <w:bCs/>
          <w:color w:val="000000" w:themeColor="text1"/>
        </w:rPr>
      </w:pPr>
      <w:r w:rsidRPr="006A3B5F">
        <w:rPr>
          <w:rFonts w:ascii="標楷體" w:eastAsia="標楷體" w:hAnsi="標楷體" w:hint="eastAsia"/>
          <w:color w:val="000000" w:themeColor="text1"/>
        </w:rPr>
        <w:t>八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6A3B5F">
        <w:rPr>
          <w:rFonts w:eastAsia="標楷體" w:hAnsi="標楷體" w:hint="eastAsia"/>
          <w:color w:val="000000" w:themeColor="text1"/>
        </w:rPr>
        <w:t>本規定經住</w:t>
      </w:r>
      <w:r>
        <w:rPr>
          <w:rFonts w:eastAsia="標楷體" w:hAnsi="標楷體" w:hint="eastAsia"/>
          <w:color w:val="000000" w:themeColor="text1"/>
        </w:rPr>
        <w:t>宿</w:t>
      </w:r>
      <w:r w:rsidRPr="006A3B5F">
        <w:rPr>
          <w:rFonts w:eastAsia="標楷體" w:hAnsi="標楷體" w:hint="eastAsia"/>
          <w:color w:val="000000" w:themeColor="text1"/>
        </w:rPr>
        <w:t>輔</w:t>
      </w:r>
      <w:r>
        <w:rPr>
          <w:rFonts w:eastAsia="標楷體" w:hAnsi="標楷體" w:hint="eastAsia"/>
          <w:color w:val="000000" w:themeColor="text1"/>
        </w:rPr>
        <w:t>導</w:t>
      </w:r>
      <w:r w:rsidRPr="006A3B5F">
        <w:rPr>
          <w:rFonts w:eastAsia="標楷體" w:hAnsi="標楷體" w:hint="eastAsia"/>
          <w:color w:val="000000" w:themeColor="text1"/>
        </w:rPr>
        <w:t>組組務會議通過，報請學生事務長核定後，自公布日實施；修正時亦同。</w:t>
      </w:r>
    </w:p>
    <w:sectPr w:rsidR="00A47C48" w:rsidRPr="00B31114" w:rsidSect="00253F3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E3" w:rsidRDefault="00DD53E3" w:rsidP="002605BA">
      <w:r>
        <w:separator/>
      </w:r>
    </w:p>
  </w:endnote>
  <w:endnote w:type="continuationSeparator" w:id="0">
    <w:p w:rsidR="00DD53E3" w:rsidRDefault="00DD53E3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B93680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B93680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E3" w:rsidRDefault="00DD53E3" w:rsidP="002605BA">
      <w:r>
        <w:separator/>
      </w:r>
    </w:p>
  </w:footnote>
  <w:footnote w:type="continuationSeparator" w:id="0">
    <w:p w:rsidR="00DD53E3" w:rsidRDefault="00DD53E3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83F19"/>
    <w:rsid w:val="00084206"/>
    <w:rsid w:val="00086375"/>
    <w:rsid w:val="000901C9"/>
    <w:rsid w:val="00090CCD"/>
    <w:rsid w:val="00090E25"/>
    <w:rsid w:val="0009171C"/>
    <w:rsid w:val="000917C6"/>
    <w:rsid w:val="00091939"/>
    <w:rsid w:val="00092A46"/>
    <w:rsid w:val="000944F2"/>
    <w:rsid w:val="00094C16"/>
    <w:rsid w:val="000962B1"/>
    <w:rsid w:val="000966C8"/>
    <w:rsid w:val="00097394"/>
    <w:rsid w:val="000A12B5"/>
    <w:rsid w:val="000A15BF"/>
    <w:rsid w:val="000A217A"/>
    <w:rsid w:val="000A251E"/>
    <w:rsid w:val="000A5103"/>
    <w:rsid w:val="000A5E88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4F1D"/>
    <w:rsid w:val="000E539C"/>
    <w:rsid w:val="000E630A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0641"/>
    <w:rsid w:val="001210B2"/>
    <w:rsid w:val="00130E6B"/>
    <w:rsid w:val="00133BE8"/>
    <w:rsid w:val="00134BEB"/>
    <w:rsid w:val="0013503D"/>
    <w:rsid w:val="00136184"/>
    <w:rsid w:val="00136713"/>
    <w:rsid w:val="00141A66"/>
    <w:rsid w:val="00142D36"/>
    <w:rsid w:val="001445B2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3F33"/>
    <w:rsid w:val="00255190"/>
    <w:rsid w:val="00256EF0"/>
    <w:rsid w:val="00257D9D"/>
    <w:rsid w:val="002605BA"/>
    <w:rsid w:val="002626DF"/>
    <w:rsid w:val="00266535"/>
    <w:rsid w:val="002668DC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23D1"/>
    <w:rsid w:val="002A5F17"/>
    <w:rsid w:val="002A6A25"/>
    <w:rsid w:val="002B433E"/>
    <w:rsid w:val="002B5383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20B1"/>
    <w:rsid w:val="0031433D"/>
    <w:rsid w:val="0031524A"/>
    <w:rsid w:val="003158E4"/>
    <w:rsid w:val="003177D7"/>
    <w:rsid w:val="00325230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5E14"/>
    <w:rsid w:val="00366A0E"/>
    <w:rsid w:val="00366B49"/>
    <w:rsid w:val="00384AB0"/>
    <w:rsid w:val="00384D6A"/>
    <w:rsid w:val="00385D6A"/>
    <w:rsid w:val="00390104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2800"/>
    <w:rsid w:val="003B38CA"/>
    <w:rsid w:val="003B4805"/>
    <w:rsid w:val="003B49D6"/>
    <w:rsid w:val="003B5FB6"/>
    <w:rsid w:val="003B6EC5"/>
    <w:rsid w:val="003B7692"/>
    <w:rsid w:val="003C1DD5"/>
    <w:rsid w:val="003D32EE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1BC"/>
    <w:rsid w:val="003F4592"/>
    <w:rsid w:val="003F6384"/>
    <w:rsid w:val="003F6645"/>
    <w:rsid w:val="003F7C35"/>
    <w:rsid w:val="00401CDA"/>
    <w:rsid w:val="00401F54"/>
    <w:rsid w:val="00402486"/>
    <w:rsid w:val="00407630"/>
    <w:rsid w:val="00411CD9"/>
    <w:rsid w:val="00412742"/>
    <w:rsid w:val="004140CD"/>
    <w:rsid w:val="00414263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6410"/>
    <w:rsid w:val="004D2254"/>
    <w:rsid w:val="004D62E3"/>
    <w:rsid w:val="004D6C92"/>
    <w:rsid w:val="004E263E"/>
    <w:rsid w:val="004E3031"/>
    <w:rsid w:val="004E40EB"/>
    <w:rsid w:val="004E6469"/>
    <w:rsid w:val="004E739F"/>
    <w:rsid w:val="004F3712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62C7"/>
    <w:rsid w:val="00530BFF"/>
    <w:rsid w:val="00532C06"/>
    <w:rsid w:val="00534206"/>
    <w:rsid w:val="00534DA3"/>
    <w:rsid w:val="005355C9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4B2C"/>
    <w:rsid w:val="00575D4A"/>
    <w:rsid w:val="00580A89"/>
    <w:rsid w:val="00581E4F"/>
    <w:rsid w:val="005834CC"/>
    <w:rsid w:val="00587649"/>
    <w:rsid w:val="005905DE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4E04"/>
    <w:rsid w:val="005E4ED1"/>
    <w:rsid w:val="005E7A7E"/>
    <w:rsid w:val="005F2628"/>
    <w:rsid w:val="005F4AB6"/>
    <w:rsid w:val="005F5C32"/>
    <w:rsid w:val="005F6303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5622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2C15"/>
    <w:rsid w:val="006C2E6E"/>
    <w:rsid w:val="006C375C"/>
    <w:rsid w:val="006C3E24"/>
    <w:rsid w:val="006C497C"/>
    <w:rsid w:val="006C5B74"/>
    <w:rsid w:val="006D14FC"/>
    <w:rsid w:val="006D4962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5104F"/>
    <w:rsid w:val="0075199D"/>
    <w:rsid w:val="00760618"/>
    <w:rsid w:val="007636A8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264"/>
    <w:rsid w:val="0079143E"/>
    <w:rsid w:val="007919A6"/>
    <w:rsid w:val="00791F9A"/>
    <w:rsid w:val="007921C9"/>
    <w:rsid w:val="00797FAD"/>
    <w:rsid w:val="007A5040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3A67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3FBF"/>
    <w:rsid w:val="00814297"/>
    <w:rsid w:val="0081468E"/>
    <w:rsid w:val="008210E4"/>
    <w:rsid w:val="00821DC8"/>
    <w:rsid w:val="008239AA"/>
    <w:rsid w:val="008245D8"/>
    <w:rsid w:val="00824D77"/>
    <w:rsid w:val="00825DDF"/>
    <w:rsid w:val="00832304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282E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339C"/>
    <w:rsid w:val="00A24218"/>
    <w:rsid w:val="00A27BED"/>
    <w:rsid w:val="00A27D7C"/>
    <w:rsid w:val="00A3063A"/>
    <w:rsid w:val="00A30B3D"/>
    <w:rsid w:val="00A31D51"/>
    <w:rsid w:val="00A4073F"/>
    <w:rsid w:val="00A43DBE"/>
    <w:rsid w:val="00A44202"/>
    <w:rsid w:val="00A46888"/>
    <w:rsid w:val="00A47C48"/>
    <w:rsid w:val="00A502D6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588D"/>
    <w:rsid w:val="00A8612B"/>
    <w:rsid w:val="00A861B8"/>
    <w:rsid w:val="00A875D5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356E"/>
    <w:rsid w:val="00AA40D8"/>
    <w:rsid w:val="00AA4568"/>
    <w:rsid w:val="00AA4E1C"/>
    <w:rsid w:val="00AA5409"/>
    <w:rsid w:val="00AB0B5F"/>
    <w:rsid w:val="00AB3574"/>
    <w:rsid w:val="00AC0242"/>
    <w:rsid w:val="00AC5F41"/>
    <w:rsid w:val="00AC74AB"/>
    <w:rsid w:val="00AD241F"/>
    <w:rsid w:val="00AD32D8"/>
    <w:rsid w:val="00AD34B4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1114"/>
    <w:rsid w:val="00B342F8"/>
    <w:rsid w:val="00B34F78"/>
    <w:rsid w:val="00B370BF"/>
    <w:rsid w:val="00B37754"/>
    <w:rsid w:val="00B40AB8"/>
    <w:rsid w:val="00B41F6F"/>
    <w:rsid w:val="00B43179"/>
    <w:rsid w:val="00B4423C"/>
    <w:rsid w:val="00B46287"/>
    <w:rsid w:val="00B47AED"/>
    <w:rsid w:val="00B5231A"/>
    <w:rsid w:val="00B552F3"/>
    <w:rsid w:val="00B57B9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3680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B7C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2522"/>
    <w:rsid w:val="00C843FF"/>
    <w:rsid w:val="00C85383"/>
    <w:rsid w:val="00C8764C"/>
    <w:rsid w:val="00C92760"/>
    <w:rsid w:val="00C94A0B"/>
    <w:rsid w:val="00C94B16"/>
    <w:rsid w:val="00C9527B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B10"/>
    <w:rsid w:val="00D3479E"/>
    <w:rsid w:val="00D355C4"/>
    <w:rsid w:val="00D3653D"/>
    <w:rsid w:val="00D366B7"/>
    <w:rsid w:val="00D36B68"/>
    <w:rsid w:val="00D407FE"/>
    <w:rsid w:val="00D4337F"/>
    <w:rsid w:val="00D45F2A"/>
    <w:rsid w:val="00D506D1"/>
    <w:rsid w:val="00D5509D"/>
    <w:rsid w:val="00D550BE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53E3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222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69C5"/>
    <w:rsid w:val="00EB2564"/>
    <w:rsid w:val="00EB36E8"/>
    <w:rsid w:val="00EB68F6"/>
    <w:rsid w:val="00EB6F6A"/>
    <w:rsid w:val="00EC1606"/>
    <w:rsid w:val="00EC16C3"/>
    <w:rsid w:val="00EC1717"/>
    <w:rsid w:val="00EC319E"/>
    <w:rsid w:val="00EC401B"/>
    <w:rsid w:val="00EC41E2"/>
    <w:rsid w:val="00EC473E"/>
    <w:rsid w:val="00EC6330"/>
    <w:rsid w:val="00EC6FA5"/>
    <w:rsid w:val="00ED092D"/>
    <w:rsid w:val="00ED0A72"/>
    <w:rsid w:val="00ED4A51"/>
    <w:rsid w:val="00EE1500"/>
    <w:rsid w:val="00EE3791"/>
    <w:rsid w:val="00EE43A7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953A6-68F3-4A86-89C0-3458D0C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A640-55A0-4BE1-8844-789AA1E4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</cp:lastModifiedBy>
  <cp:revision>5</cp:revision>
  <cp:lastPrinted>2016-09-21T01:59:00Z</cp:lastPrinted>
  <dcterms:created xsi:type="dcterms:W3CDTF">2018-01-08T03:08:00Z</dcterms:created>
  <dcterms:modified xsi:type="dcterms:W3CDTF">2018-01-10T01:43:00Z</dcterms:modified>
</cp:coreProperties>
</file>